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:rsidR="00A57AE9" w:rsidRPr="005E307C" w:rsidRDefault="00DB5F65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</w:rPr>
      </w:pPr>
      <w:r>
        <w:rPr>
          <w:rFonts w:asciiTheme="minorHAnsi" w:hAnsiTheme="minorHAnsi" w:cstheme="minorHAnsi"/>
          <w:b/>
          <w:spacing w:val="-2"/>
          <w:sz w:val="28"/>
          <w:szCs w:val="36"/>
        </w:rPr>
        <w:t>Nº 18/2019</w:t>
      </w:r>
    </w:p>
    <w:p w:rsidR="00A57AE9" w:rsidRDefault="00A57AE9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5E307C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710665">
        <w:rPr>
          <w:rFonts w:asciiTheme="minorHAnsi" w:hAnsiTheme="minorHAnsi" w:cstheme="minorHAnsi"/>
          <w:b/>
          <w:sz w:val="32"/>
          <w:szCs w:val="36"/>
        </w:rPr>
        <w:t>II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:rsidR="00CA39B5" w:rsidRP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>En P</w:t>
      </w:r>
      <w:r>
        <w:rPr>
          <w:rFonts w:asciiTheme="minorHAnsi" w:hAnsiTheme="minorHAnsi" w:cstheme="minorHAnsi"/>
          <w:sz w:val="22"/>
          <w:szCs w:val="22"/>
        </w:rPr>
        <w:t>esos Uruguayos</w:t>
      </w:r>
    </w:p>
    <w:p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6"/>
        <w:gridCol w:w="2235"/>
        <w:gridCol w:w="1701"/>
        <w:gridCol w:w="1985"/>
      </w:tblGrid>
      <w:tr w:rsidR="008E4A40" w:rsidRPr="006E14AD" w:rsidTr="008E4A40">
        <w:trPr>
          <w:trHeight w:val="545"/>
        </w:trPr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8E4A40" w:rsidRPr="006E14AD" w:rsidRDefault="008E4A40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OBJETO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:rsidR="008E4A40" w:rsidRPr="006E14AD" w:rsidRDefault="008E4A40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OFERTA (en Pesos SIN IVA)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E4A40" w:rsidRPr="006E14AD" w:rsidRDefault="008E4A40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IVA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E4A40" w:rsidRPr="006E14AD" w:rsidRDefault="008E4A40" w:rsidP="00F73585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 IVA Incluido</w:t>
            </w:r>
          </w:p>
        </w:tc>
      </w:tr>
      <w:tr w:rsidR="008E4A40" w:rsidTr="008E4A40">
        <w:trPr>
          <w:trHeight w:val="811"/>
        </w:trPr>
        <w:tc>
          <w:tcPr>
            <w:tcW w:w="2976" w:type="dxa"/>
          </w:tcPr>
          <w:p w:rsidR="008E4A40" w:rsidRDefault="008E4A40" w:rsidP="004F20DF">
            <w:pPr>
              <w:pStyle w:val="Prrafodelista1"/>
              <w:tabs>
                <w:tab w:val="left" w:pos="-72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P</w:t>
            </w:r>
            <w:r w:rsidRPr="00EE2727">
              <w:rPr>
                <w:rFonts w:asciiTheme="minorHAnsi" w:hAnsiTheme="minorHAnsi"/>
                <w:sz w:val="22"/>
              </w:rPr>
              <w:t>resupues</w:t>
            </w:r>
            <w:r>
              <w:rPr>
                <w:rFonts w:asciiTheme="minorHAnsi" w:hAnsiTheme="minorHAnsi"/>
                <w:sz w:val="22"/>
              </w:rPr>
              <w:t>to por</w:t>
            </w:r>
            <w:r w:rsidRPr="00EE2727">
              <w:rPr>
                <w:rFonts w:asciiTheme="minorHAnsi" w:hAnsiTheme="minorHAnsi"/>
                <w:sz w:val="22"/>
              </w:rPr>
              <w:t xml:space="preserve"> la realización del anteproyecto del Museo de</w:t>
            </w:r>
            <w:r w:rsidR="003F31D6">
              <w:rPr>
                <w:rFonts w:asciiTheme="minorHAnsi" w:hAnsiTheme="minorHAnsi"/>
                <w:sz w:val="22"/>
              </w:rPr>
              <w:t xml:space="preserve"> la Uva y el Vino en la Escuela </w:t>
            </w:r>
            <w:r w:rsidRPr="00EE2727">
              <w:rPr>
                <w:rFonts w:asciiTheme="minorHAnsi" w:hAnsiTheme="minorHAnsi"/>
                <w:sz w:val="22"/>
              </w:rPr>
              <w:t xml:space="preserve">Superior de Vitivinicultura </w:t>
            </w:r>
            <w:r w:rsidRPr="001F684F">
              <w:rPr>
                <w:rFonts w:asciiTheme="minorHAnsi" w:hAnsiTheme="minorHAnsi" w:cs="Arial"/>
                <w:color w:val="000000"/>
                <w:sz w:val="22"/>
              </w:rPr>
              <w:t>en b</w:t>
            </w:r>
            <w:bookmarkStart w:id="0" w:name="_GoBack"/>
            <w:bookmarkEnd w:id="0"/>
            <w:r w:rsidRPr="001F684F">
              <w:rPr>
                <w:rFonts w:asciiTheme="minorHAnsi" w:hAnsiTheme="minorHAnsi" w:cs="Arial"/>
                <w:color w:val="000000"/>
                <w:sz w:val="22"/>
              </w:rPr>
              <w:t xml:space="preserve">ase a los términos </w:t>
            </w:r>
            <w:r w:rsidR="004F20DF">
              <w:rPr>
                <w:rFonts w:asciiTheme="minorHAnsi" w:hAnsiTheme="minorHAnsi" w:cs="Arial"/>
                <w:color w:val="000000"/>
                <w:sz w:val="22"/>
              </w:rPr>
              <w:t xml:space="preserve">de referencia que figuran en el Pliego de Condiciones. </w:t>
            </w:r>
          </w:p>
        </w:tc>
        <w:tc>
          <w:tcPr>
            <w:tcW w:w="2235" w:type="dxa"/>
          </w:tcPr>
          <w:p w:rsidR="008E4A40" w:rsidRDefault="008E4A40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4A40" w:rsidRDefault="008E4A40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8E4A40" w:rsidRDefault="008E4A40" w:rsidP="00F73585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6E14AD" w:rsidSect="005E307C">
      <w:headerReference w:type="default" r:id="rId8"/>
      <w:footerReference w:type="default" r:id="rId9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60D" w:rsidRDefault="008B160D" w:rsidP="005E307C">
      <w:pPr>
        <w:spacing w:after="0" w:line="240" w:lineRule="auto"/>
      </w:pPr>
      <w:r>
        <w:separator/>
      </w:r>
    </w:p>
  </w:endnote>
  <w:endnote w:type="continuationSeparator" w:id="0">
    <w:p w:rsidR="008B160D" w:rsidRDefault="008B160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F8409A" w:rsidTr="005E307C">
      <w:tc>
        <w:tcPr>
          <w:tcW w:w="4267" w:type="dxa"/>
        </w:tcPr>
        <w:p w:rsidR="006E14AD" w:rsidRPr="00F8409A" w:rsidRDefault="006E14AD" w:rsidP="00F8409A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:rsidR="006E14AD" w:rsidRPr="00F8409A" w:rsidRDefault="006E14AD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</w:p>
      </w:tc>
    </w:tr>
  </w:tbl>
  <w:p w:rsidR="006E14AD" w:rsidRDefault="006E14AD" w:rsidP="005E307C">
    <w:pPr>
      <w:pStyle w:val="Piedepgina"/>
    </w:pPr>
  </w:p>
  <w:p w:rsidR="00241202" w:rsidRDefault="002412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60D" w:rsidRDefault="008B160D" w:rsidP="005E307C">
      <w:pPr>
        <w:spacing w:after="0" w:line="240" w:lineRule="auto"/>
      </w:pPr>
      <w:r>
        <w:separator/>
      </w:r>
    </w:p>
  </w:footnote>
  <w:footnote w:type="continuationSeparator" w:id="0">
    <w:p w:rsidR="008B160D" w:rsidRDefault="008B160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:rsidTr="005E307C">
      <w:tc>
        <w:tcPr>
          <w:tcW w:w="4322" w:type="dxa"/>
        </w:tcPr>
        <w:p w:rsidR="006E14AD" w:rsidRDefault="006E14AD">
          <w:pPr>
            <w:pStyle w:val="Encabezado"/>
          </w:pPr>
        </w:p>
      </w:tc>
      <w:tc>
        <w:tcPr>
          <w:tcW w:w="4575" w:type="dxa"/>
        </w:tcPr>
        <w:p w:rsidR="006E14AD" w:rsidRDefault="006E14AD" w:rsidP="005E307C">
          <w:pPr>
            <w:pStyle w:val="Encabezado"/>
            <w:jc w:val="right"/>
          </w:pPr>
        </w:p>
      </w:tc>
    </w:tr>
  </w:tbl>
  <w:p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CF"/>
    <w:rsid w:val="00005FCB"/>
    <w:rsid w:val="00027DC6"/>
    <w:rsid w:val="00041596"/>
    <w:rsid w:val="000D6DE7"/>
    <w:rsid w:val="000E6820"/>
    <w:rsid w:val="00147B0F"/>
    <w:rsid w:val="001A5383"/>
    <w:rsid w:val="001D4FFE"/>
    <w:rsid w:val="00215601"/>
    <w:rsid w:val="00221D23"/>
    <w:rsid w:val="0023210E"/>
    <w:rsid w:val="00241202"/>
    <w:rsid w:val="002466FF"/>
    <w:rsid w:val="002877BA"/>
    <w:rsid w:val="002E4291"/>
    <w:rsid w:val="002E68C5"/>
    <w:rsid w:val="00333F3A"/>
    <w:rsid w:val="00345138"/>
    <w:rsid w:val="00395CFE"/>
    <w:rsid w:val="003D75BD"/>
    <w:rsid w:val="003F31D6"/>
    <w:rsid w:val="00410348"/>
    <w:rsid w:val="00450AC6"/>
    <w:rsid w:val="00483E80"/>
    <w:rsid w:val="004976C5"/>
    <w:rsid w:val="00497BC9"/>
    <w:rsid w:val="004D4F30"/>
    <w:rsid w:val="004F20DF"/>
    <w:rsid w:val="00524170"/>
    <w:rsid w:val="00590AD4"/>
    <w:rsid w:val="005E1821"/>
    <w:rsid w:val="005E307C"/>
    <w:rsid w:val="00627AD2"/>
    <w:rsid w:val="006B6978"/>
    <w:rsid w:val="006E14AD"/>
    <w:rsid w:val="00710665"/>
    <w:rsid w:val="00776B7F"/>
    <w:rsid w:val="007B4E27"/>
    <w:rsid w:val="007F3384"/>
    <w:rsid w:val="007F584E"/>
    <w:rsid w:val="00811733"/>
    <w:rsid w:val="0085031E"/>
    <w:rsid w:val="00860171"/>
    <w:rsid w:val="0087467B"/>
    <w:rsid w:val="008A39A0"/>
    <w:rsid w:val="008B160D"/>
    <w:rsid w:val="008B54C9"/>
    <w:rsid w:val="008E4A40"/>
    <w:rsid w:val="0091255A"/>
    <w:rsid w:val="009246D4"/>
    <w:rsid w:val="00945A57"/>
    <w:rsid w:val="009A26A9"/>
    <w:rsid w:val="009C3387"/>
    <w:rsid w:val="00A57AE9"/>
    <w:rsid w:val="00A652E8"/>
    <w:rsid w:val="00A86665"/>
    <w:rsid w:val="00A96C3C"/>
    <w:rsid w:val="00B15014"/>
    <w:rsid w:val="00B44FCC"/>
    <w:rsid w:val="00B61EC8"/>
    <w:rsid w:val="00B91DF4"/>
    <w:rsid w:val="00BE2F3C"/>
    <w:rsid w:val="00BE6B80"/>
    <w:rsid w:val="00C622CC"/>
    <w:rsid w:val="00CA393C"/>
    <w:rsid w:val="00CA39B5"/>
    <w:rsid w:val="00CC28F5"/>
    <w:rsid w:val="00CC6D33"/>
    <w:rsid w:val="00D8605A"/>
    <w:rsid w:val="00D963E3"/>
    <w:rsid w:val="00DB56A3"/>
    <w:rsid w:val="00DB5F65"/>
    <w:rsid w:val="00E21BAE"/>
    <w:rsid w:val="00E43BCB"/>
    <w:rsid w:val="00E80F4C"/>
    <w:rsid w:val="00EB54B4"/>
    <w:rsid w:val="00EE2727"/>
    <w:rsid w:val="00F8409A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Analía Ramos</cp:lastModifiedBy>
  <cp:revision>9</cp:revision>
  <cp:lastPrinted>2017-09-13T16:17:00Z</cp:lastPrinted>
  <dcterms:created xsi:type="dcterms:W3CDTF">2019-07-29T14:26:00Z</dcterms:created>
  <dcterms:modified xsi:type="dcterms:W3CDTF">2019-08-07T18:27:00Z</dcterms:modified>
</cp:coreProperties>
</file>